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4EE42" w14:textId="77777777" w:rsidR="00E8603C" w:rsidRDefault="00E8603C" w:rsidP="00E8603C">
      <w:pPr>
        <w:pStyle w:val="Nadpis2"/>
        <w:spacing w:line="276" w:lineRule="auto"/>
        <w:rPr>
          <w:rFonts w:ascii="Aptos" w:eastAsia="Aptos" w:hAnsi="Aptos" w:cs="Aptos"/>
          <w:sz w:val="21"/>
          <w:szCs w:val="21"/>
        </w:rPr>
      </w:pPr>
    </w:p>
    <w:p w14:paraId="693D6F8C" w14:textId="77777777" w:rsidR="00CC3C92" w:rsidRDefault="00CC3C92" w:rsidP="00CC3C92"/>
    <w:p w14:paraId="0ED968B5" w14:textId="177C3BBE" w:rsidR="00CC3C92" w:rsidRPr="00DE5E16" w:rsidRDefault="00CC3C92" w:rsidP="00CC3C92">
      <w:pPr>
        <w:pStyle w:val="Nadpis2"/>
        <w:spacing w:line="276" w:lineRule="auto"/>
        <w:rPr>
          <w:rFonts w:ascii="Aptos" w:eastAsia="Aptos" w:hAnsi="Aptos" w:cs="Aptos"/>
          <w:sz w:val="32"/>
          <w:szCs w:val="32"/>
        </w:rPr>
      </w:pPr>
      <w:r w:rsidRPr="00DE5E16">
        <w:rPr>
          <w:rFonts w:ascii="Aptos" w:eastAsia="Aptos" w:hAnsi="Aptos" w:cs="Aptos"/>
          <w:sz w:val="32"/>
          <w:szCs w:val="32"/>
        </w:rPr>
        <w:t xml:space="preserve">Antracit představuje </w:t>
      </w:r>
      <w:r w:rsidR="00DE5E16" w:rsidRPr="00DE5E16">
        <w:rPr>
          <w:rFonts w:ascii="Aptos" w:eastAsia="Aptos" w:hAnsi="Aptos" w:cs="Aptos"/>
          <w:sz w:val="32"/>
          <w:szCs w:val="32"/>
        </w:rPr>
        <w:t>projekt MEANDRY Výškovice</w:t>
      </w:r>
      <w:r w:rsidR="007D1ECF">
        <w:rPr>
          <w:rFonts w:ascii="Aptos" w:eastAsia="Aptos" w:hAnsi="Aptos" w:cs="Aptos"/>
          <w:sz w:val="32"/>
          <w:szCs w:val="32"/>
        </w:rPr>
        <w:t xml:space="preserve"> -</w:t>
      </w:r>
      <w:r w:rsidRPr="00DE5E16">
        <w:rPr>
          <w:rFonts w:ascii="Aptos" w:eastAsia="Aptos" w:hAnsi="Aptos" w:cs="Aptos"/>
          <w:sz w:val="32"/>
          <w:szCs w:val="32"/>
        </w:rPr>
        <w:t xml:space="preserve"> řadové domy vytvořené pomocí 3D tisku</w:t>
      </w:r>
      <w:r w:rsidR="007D1ECF">
        <w:rPr>
          <w:rFonts w:ascii="Aptos" w:eastAsia="Aptos" w:hAnsi="Aptos" w:cs="Aptos"/>
          <w:sz w:val="32"/>
          <w:szCs w:val="32"/>
        </w:rPr>
        <w:t xml:space="preserve"> betonu</w:t>
      </w:r>
    </w:p>
    <w:p w14:paraId="2D386940" w14:textId="77777777" w:rsidR="00E8603C" w:rsidRDefault="00E8603C" w:rsidP="00E8603C">
      <w:pPr>
        <w:rPr>
          <w:rFonts w:ascii="Aptos" w:eastAsia="Aptos" w:hAnsi="Aptos" w:cs="Aptos"/>
          <w:sz w:val="24"/>
          <w:szCs w:val="24"/>
        </w:rPr>
      </w:pPr>
    </w:p>
    <w:p w14:paraId="682A80E2" w14:textId="68E2A833" w:rsidR="00E8603C" w:rsidRDefault="00EC0B4F" w:rsidP="00E8603C">
      <w:pPr>
        <w:spacing w:line="276" w:lineRule="auto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„</w:t>
      </w:r>
      <w:r w:rsidRPr="00EC0B4F">
        <w:rPr>
          <w:rFonts w:ascii="Aptos" w:eastAsia="Aptos" w:hAnsi="Aptos" w:cs="Aptos"/>
          <w:b/>
          <w:bCs/>
          <w:sz w:val="24"/>
          <w:szCs w:val="24"/>
        </w:rPr>
        <w:t>Rezidence MEANDRY Výškovice</w:t>
      </w:r>
      <w:r>
        <w:rPr>
          <w:rFonts w:ascii="Aptos" w:eastAsia="Aptos" w:hAnsi="Aptos" w:cs="Aptos"/>
          <w:b/>
          <w:bCs/>
          <w:sz w:val="24"/>
          <w:szCs w:val="24"/>
        </w:rPr>
        <w:t>“</w:t>
      </w:r>
      <w:r w:rsidRPr="00EC0B4F">
        <w:rPr>
          <w:rFonts w:ascii="Aptos" w:eastAsia="Aptos" w:hAnsi="Aptos" w:cs="Aptos"/>
          <w:b/>
          <w:bCs/>
          <w:sz w:val="24"/>
          <w:szCs w:val="24"/>
        </w:rPr>
        <w:t xml:space="preserve"> je výjimečný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 rezidenční projekt s u nás ojedinělým konceptem bydlení</w:t>
      </w:r>
      <w:r w:rsidRPr="00EC0B4F">
        <w:rPr>
          <w:rFonts w:ascii="Aptos" w:eastAsia="Aptos" w:hAnsi="Aptos" w:cs="Aptos"/>
          <w:b/>
          <w:bCs/>
          <w:sz w:val="24"/>
          <w:szCs w:val="24"/>
        </w:rPr>
        <w:t>, který v Ostravě nabídne řadové domy realizované inovativní technologií 3D tisku betonu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. </w:t>
      </w:r>
      <w:r w:rsidR="00E8603C">
        <w:rPr>
          <w:rFonts w:ascii="Aptos" w:eastAsia="Aptos" w:hAnsi="Aptos" w:cs="Aptos"/>
          <w:b/>
          <w:bCs/>
          <w:sz w:val="24"/>
          <w:szCs w:val="24"/>
        </w:rPr>
        <w:t xml:space="preserve">Antracit má vypracovanou architektonickou studii, kterou zadal s cílem nalézt efektivní urbanistické a architektonické řešení pro pozemky ve Výškovicích. Studie navrhuje řadové domy ve větších i menších dispozicích, vždy s vlastní zahradou či terasou a parkováním. </w:t>
      </w:r>
      <w:r w:rsidR="00E8603C"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Projekt staví na principu adaptabilního bydlení, které se dokáže přirozeně měnit spolu s potřebami svých obyvatel. Navržená zástavba tak podporuje různorodé životní situace a umožňuje, aby se domov flexibilně přizpůsoboval jednotlivým fázím života. </w:t>
      </w:r>
      <w:r w:rsidR="00E8603C">
        <w:rPr>
          <w:rFonts w:ascii="Aptos" w:eastAsia="Aptos" w:hAnsi="Aptos" w:cs="Aptos"/>
          <w:b/>
          <w:bCs/>
          <w:sz w:val="24"/>
          <w:szCs w:val="24"/>
        </w:rPr>
        <w:t xml:space="preserve">Autory návrhu jsou architekti ze společnosti </w:t>
      </w:r>
      <w:proofErr w:type="spellStart"/>
      <w:r w:rsidR="00E8603C">
        <w:rPr>
          <w:rFonts w:ascii="Aptos" w:eastAsia="Aptos" w:hAnsi="Aptos" w:cs="Aptos"/>
          <w:b/>
          <w:bCs/>
          <w:sz w:val="24"/>
          <w:szCs w:val="24"/>
        </w:rPr>
        <w:t>Coral</w:t>
      </w:r>
      <w:proofErr w:type="spellEnd"/>
      <w:r w:rsidR="00E8603C">
        <w:rPr>
          <w:rFonts w:ascii="Aptos" w:eastAsia="Aptos" w:hAnsi="Aptos" w:cs="Aptos"/>
          <w:b/>
          <w:bCs/>
          <w:sz w:val="24"/>
          <w:szCs w:val="24"/>
        </w:rPr>
        <w:t xml:space="preserve"> </w:t>
      </w:r>
      <w:proofErr w:type="spellStart"/>
      <w:r w:rsidR="00E8603C">
        <w:rPr>
          <w:rFonts w:ascii="Aptos" w:eastAsia="Aptos" w:hAnsi="Aptos" w:cs="Aptos"/>
          <w:b/>
          <w:bCs/>
          <w:sz w:val="24"/>
          <w:szCs w:val="24"/>
        </w:rPr>
        <w:t>Construction</w:t>
      </w:r>
      <w:proofErr w:type="spellEnd"/>
      <w:r w:rsidR="00E8603C">
        <w:rPr>
          <w:rFonts w:ascii="Aptos" w:eastAsia="Aptos" w:hAnsi="Aptos" w:cs="Aptos"/>
          <w:b/>
          <w:bCs/>
          <w:sz w:val="24"/>
          <w:szCs w:val="24"/>
        </w:rPr>
        <w:t xml:space="preserve"> Technologies, která je lídrem v oblasti 3D tisku betonu a stavební automatizace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, a spolu s Antracit je součástí investiční skupiny </w:t>
      </w:r>
      <w:proofErr w:type="spellStart"/>
      <w:r>
        <w:rPr>
          <w:rFonts w:ascii="Aptos" w:eastAsia="Aptos" w:hAnsi="Aptos" w:cs="Aptos"/>
          <w:b/>
          <w:bCs/>
          <w:sz w:val="24"/>
          <w:szCs w:val="24"/>
        </w:rPr>
        <w:t>Purposia</w:t>
      </w:r>
      <w:proofErr w:type="spellEnd"/>
      <w:r>
        <w:rPr>
          <w:rFonts w:ascii="Aptos" w:eastAsia="Aptos" w:hAnsi="Aptos" w:cs="Aptos"/>
          <w:b/>
          <w:bCs/>
          <w:sz w:val="24"/>
          <w:szCs w:val="24"/>
        </w:rPr>
        <w:t xml:space="preserve"> Group</w:t>
      </w:r>
      <w:r w:rsidR="00E8603C">
        <w:rPr>
          <w:rFonts w:ascii="Aptos" w:eastAsia="Aptos" w:hAnsi="Aptos" w:cs="Aptos"/>
          <w:b/>
          <w:bCs/>
          <w:sz w:val="24"/>
          <w:szCs w:val="24"/>
        </w:rPr>
        <w:t>. Projekt nyní vstupuje do fáze přípravy projektové dokumentace.</w:t>
      </w:r>
      <w:r w:rsidR="00DE5E16">
        <w:rPr>
          <w:rFonts w:ascii="Aptos" w:eastAsia="Aptos" w:hAnsi="Aptos" w:cs="Aptos"/>
          <w:b/>
          <w:bCs/>
          <w:sz w:val="24"/>
          <w:szCs w:val="24"/>
        </w:rPr>
        <w:t xml:space="preserve"> V další fázi bude zahájen</w:t>
      </w:r>
      <w:r w:rsidR="00E8603C">
        <w:rPr>
          <w:rFonts w:ascii="Aptos" w:eastAsia="Aptos" w:hAnsi="Aptos" w:cs="Aptos"/>
          <w:b/>
          <w:bCs/>
          <w:sz w:val="24"/>
          <w:szCs w:val="24"/>
        </w:rPr>
        <w:t xml:space="preserve"> </w:t>
      </w:r>
      <w:r w:rsidR="00DE5E16">
        <w:rPr>
          <w:rFonts w:ascii="Aptos" w:eastAsia="Aptos" w:hAnsi="Aptos" w:cs="Aptos"/>
          <w:b/>
          <w:bCs/>
          <w:sz w:val="24"/>
          <w:szCs w:val="24"/>
        </w:rPr>
        <w:t>p</w:t>
      </w:r>
      <w:r w:rsidR="00DE5E16" w:rsidRPr="00DE5E16">
        <w:rPr>
          <w:rFonts w:ascii="Aptos" w:eastAsia="Aptos" w:hAnsi="Aptos" w:cs="Aptos"/>
          <w:b/>
          <w:bCs/>
          <w:sz w:val="24"/>
          <w:szCs w:val="24"/>
        </w:rPr>
        <w:t xml:space="preserve">ředprodej a finální podoba </w:t>
      </w:r>
      <w:r w:rsidR="00DE5E16">
        <w:rPr>
          <w:rFonts w:ascii="Aptos" w:eastAsia="Aptos" w:hAnsi="Aptos" w:cs="Aptos"/>
          <w:b/>
          <w:bCs/>
          <w:sz w:val="24"/>
          <w:szCs w:val="24"/>
        </w:rPr>
        <w:t xml:space="preserve">domů </w:t>
      </w:r>
      <w:r w:rsidR="00DE5E16" w:rsidRPr="00DE5E16">
        <w:rPr>
          <w:rFonts w:ascii="Aptos" w:eastAsia="Aptos" w:hAnsi="Aptos" w:cs="Aptos"/>
          <w:b/>
          <w:bCs/>
          <w:sz w:val="24"/>
          <w:szCs w:val="24"/>
        </w:rPr>
        <w:t xml:space="preserve">bude dotvářena na základě </w:t>
      </w:r>
      <w:r w:rsidR="00DE5E16">
        <w:rPr>
          <w:rFonts w:ascii="Aptos" w:eastAsia="Aptos" w:hAnsi="Aptos" w:cs="Aptos"/>
          <w:b/>
          <w:bCs/>
          <w:sz w:val="24"/>
          <w:szCs w:val="24"/>
        </w:rPr>
        <w:t>požadavků budoucích obyvatel</w:t>
      </w:r>
      <w:r w:rsidR="00DE5E16" w:rsidRPr="00DE5E16">
        <w:rPr>
          <w:rFonts w:ascii="Aptos" w:eastAsia="Aptos" w:hAnsi="Aptos" w:cs="Aptos"/>
          <w:b/>
          <w:bCs/>
          <w:sz w:val="24"/>
          <w:szCs w:val="24"/>
        </w:rPr>
        <w:t>.</w:t>
      </w:r>
      <w:r w:rsidR="00DE5E16">
        <w:rPr>
          <w:rFonts w:ascii="Aptos" w:eastAsia="Aptos" w:hAnsi="Aptos" w:cs="Aptos"/>
          <w:b/>
          <w:bCs/>
          <w:sz w:val="24"/>
          <w:szCs w:val="24"/>
        </w:rPr>
        <w:t xml:space="preserve"> </w:t>
      </w:r>
      <w:r>
        <w:rPr>
          <w:rFonts w:ascii="Aptos" w:eastAsia="Aptos" w:hAnsi="Aptos" w:cs="Aptos"/>
          <w:b/>
          <w:bCs/>
          <w:sz w:val="24"/>
          <w:szCs w:val="24"/>
        </w:rPr>
        <w:t>V</w:t>
      </w:r>
      <w:r w:rsidR="00DE5E16">
        <w:rPr>
          <w:rFonts w:ascii="Aptos" w:eastAsia="Aptos" w:hAnsi="Aptos" w:cs="Aptos"/>
          <w:b/>
          <w:bCs/>
          <w:sz w:val="24"/>
          <w:szCs w:val="24"/>
        </w:rPr>
        <w:t>e Výškovicích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 by tak v </w:t>
      </w:r>
      <w:r w:rsidR="00A43668">
        <w:rPr>
          <w:rFonts w:ascii="Aptos" w:eastAsia="Aptos" w:hAnsi="Aptos" w:cs="Aptos"/>
          <w:b/>
          <w:bCs/>
          <w:sz w:val="24"/>
          <w:szCs w:val="24"/>
        </w:rPr>
        <w:t>r</w:t>
      </w:r>
      <w:r>
        <w:rPr>
          <w:rFonts w:ascii="Aptos" w:eastAsia="Aptos" w:hAnsi="Aptos" w:cs="Aptos"/>
          <w:b/>
          <w:bCs/>
          <w:sz w:val="24"/>
          <w:szCs w:val="24"/>
        </w:rPr>
        <w:t>oce</w:t>
      </w:r>
      <w:r w:rsidR="00DE5E16">
        <w:rPr>
          <w:rFonts w:ascii="Aptos" w:eastAsia="Aptos" w:hAnsi="Aptos" w:cs="Aptos"/>
          <w:b/>
          <w:bCs/>
          <w:sz w:val="24"/>
          <w:szCs w:val="24"/>
        </w:rPr>
        <w:t xml:space="preserve"> 2027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 mohla vzniknout</w:t>
      </w:r>
      <w:r w:rsidRPr="00EC0B4F">
        <w:rPr>
          <w:rFonts w:ascii="Aptos" w:eastAsia="Aptos" w:hAnsi="Aptos" w:cs="Aptos"/>
          <w:b/>
          <w:bCs/>
          <w:sz w:val="24"/>
          <w:szCs w:val="24"/>
        </w:rPr>
        <w:t xml:space="preserve"> </w:t>
      </w:r>
      <w:r>
        <w:rPr>
          <w:rFonts w:ascii="Aptos" w:eastAsia="Aptos" w:hAnsi="Aptos" w:cs="Aptos"/>
          <w:b/>
          <w:bCs/>
          <w:sz w:val="24"/>
          <w:szCs w:val="24"/>
        </w:rPr>
        <w:t>nová čtvrť inspirovaná meandrem Odry.</w:t>
      </w:r>
    </w:p>
    <w:p w14:paraId="419F46A0" w14:textId="77777777" w:rsidR="00E8603C" w:rsidRDefault="00E8603C" w:rsidP="00E8603C">
      <w:pPr>
        <w:spacing w:line="276" w:lineRule="auto"/>
        <w:rPr>
          <w:rFonts w:ascii="Aptos" w:eastAsia="Aptos" w:hAnsi="Aptos" w:cs="Aptos"/>
          <w:b/>
          <w:bCs/>
          <w:sz w:val="24"/>
          <w:szCs w:val="24"/>
        </w:rPr>
      </w:pPr>
    </w:p>
    <w:p w14:paraId="55781C52" w14:textId="5A40B4FD" w:rsidR="00EC0B4F" w:rsidRDefault="00E8603C" w:rsidP="00E8603C">
      <w:pPr>
        <w:spacing w:line="276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Urbanistický i architektonický koncept vychází z motivu meandru – jak z polohy pozemku nedaleko meandru řeky Odry, tak z organické křivky 3D tisku. Z ptačí perspektivy působí celý návrh jako souvislý meandr, který se vine územím a vytváří měkkou hranici mezi zástavbou a krajinou. </w:t>
      </w:r>
      <w:r w:rsidR="00EC0B4F" w:rsidRPr="00EC0B4F">
        <w:rPr>
          <w:rFonts w:ascii="Aptos" w:eastAsia="Aptos" w:hAnsi="Aptos" w:cs="Aptos"/>
          <w:sz w:val="24"/>
          <w:szCs w:val="24"/>
        </w:rPr>
        <w:t>Tento organický přístup se nepropisuje pouze do podoby zástavby, ale také do samotné filozofie projektu, která staví na schopnosti bydlení přizpůsobovat se lidem a jejich potřebám.</w:t>
      </w:r>
      <w:r w:rsidR="00EC0B4F">
        <w:rPr>
          <w:rFonts w:ascii="Aptos" w:eastAsia="Aptos" w:hAnsi="Aptos" w:cs="Aptos"/>
          <w:sz w:val="24"/>
          <w:szCs w:val="24"/>
        </w:rPr>
        <w:t xml:space="preserve"> </w:t>
      </w:r>
      <w:r w:rsidR="00DE5E16" w:rsidRPr="00DE5E16">
        <w:rPr>
          <w:rFonts w:ascii="Aptos" w:eastAsia="Aptos" w:hAnsi="Aptos" w:cs="Aptos"/>
          <w:i/>
          <w:iCs/>
          <w:sz w:val="24"/>
          <w:szCs w:val="24"/>
        </w:rPr>
        <w:t>„Značná část veřejnosti může 3D tisk ve stavebnictví stále vnímat jako něco experimentálního a vzdáleného představě běžného domova.</w:t>
      </w:r>
      <w:r w:rsidR="00DE5E16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r w:rsidR="00DE5E16" w:rsidRPr="00DE5E16">
        <w:rPr>
          <w:rFonts w:ascii="Aptos" w:eastAsia="Aptos" w:hAnsi="Aptos" w:cs="Aptos"/>
          <w:i/>
          <w:iCs/>
          <w:sz w:val="24"/>
          <w:szCs w:val="24"/>
        </w:rPr>
        <w:t xml:space="preserve">Náš projekt ale ukazuje, že tato technologie dokáže velmi </w:t>
      </w:r>
      <w:r w:rsidR="00C25B74">
        <w:rPr>
          <w:rFonts w:ascii="Aptos" w:eastAsia="Aptos" w:hAnsi="Aptos" w:cs="Aptos"/>
          <w:i/>
          <w:iCs/>
          <w:sz w:val="24"/>
          <w:szCs w:val="24"/>
        </w:rPr>
        <w:t xml:space="preserve">dobře a </w:t>
      </w:r>
      <w:r w:rsidR="00DE5E16" w:rsidRPr="00DE5E16">
        <w:rPr>
          <w:rFonts w:ascii="Aptos" w:eastAsia="Aptos" w:hAnsi="Aptos" w:cs="Aptos"/>
          <w:i/>
          <w:iCs/>
          <w:sz w:val="24"/>
          <w:szCs w:val="24"/>
        </w:rPr>
        <w:t>prakticky reagovat na reálné potřeby lidí – v různých životních fázích i situacích. Díky 3D tisku nemusí vznikat jeden univerzální typ domu, ale každý dům může být jiný. Nabízíme bydlení, které se přizpůsobuje lidem, ne naopak. A právě tato flexibilita, spolu s rychlým a efektivním procesem výstavby, může být zásadní pro budoucnost rezidenčního developmentu,“</w:t>
      </w:r>
      <w:r w:rsidR="00C25B74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r w:rsidR="00834F0F">
        <w:rPr>
          <w:rFonts w:ascii="Aptos" w:eastAsia="Aptos" w:hAnsi="Aptos" w:cs="Aptos"/>
          <w:sz w:val="24"/>
          <w:szCs w:val="24"/>
        </w:rPr>
        <w:t>sděluje</w:t>
      </w:r>
      <w:r w:rsidR="00DE5E16" w:rsidRPr="00DE5E16">
        <w:rPr>
          <w:rFonts w:ascii="Aptos" w:eastAsia="Aptos" w:hAnsi="Aptos" w:cs="Aptos"/>
          <w:sz w:val="24"/>
          <w:szCs w:val="24"/>
        </w:rPr>
        <w:t xml:space="preserve"> </w:t>
      </w:r>
      <w:r w:rsidR="00DE5E16" w:rsidRPr="00DE5E16">
        <w:rPr>
          <w:rFonts w:ascii="Aptos" w:eastAsia="Aptos" w:hAnsi="Aptos" w:cs="Aptos"/>
          <w:b/>
          <w:bCs/>
          <w:sz w:val="24"/>
          <w:szCs w:val="24"/>
        </w:rPr>
        <w:t>Zuzana Bajgarová</w:t>
      </w:r>
      <w:r w:rsidR="00DE5E16" w:rsidRPr="00DE5E16">
        <w:rPr>
          <w:rFonts w:ascii="Aptos" w:eastAsia="Aptos" w:hAnsi="Aptos" w:cs="Aptos"/>
          <w:sz w:val="24"/>
          <w:szCs w:val="24"/>
        </w:rPr>
        <w:t xml:space="preserve">, ředitelka skupiny </w:t>
      </w:r>
      <w:hyperlink r:id="rId7" w:history="1">
        <w:r w:rsidR="00DE5E16" w:rsidRPr="00EA3793">
          <w:rPr>
            <w:rStyle w:val="Hypertextovodkaz"/>
            <w:rFonts w:ascii="Aptos" w:eastAsia="Aptos" w:hAnsi="Aptos" w:cs="Aptos"/>
            <w:sz w:val="24"/>
            <w:szCs w:val="24"/>
          </w:rPr>
          <w:t>Antracit</w:t>
        </w:r>
      </w:hyperlink>
      <w:r w:rsidR="00DE5E16" w:rsidRPr="00DE5E16">
        <w:rPr>
          <w:rFonts w:ascii="Aptos" w:eastAsia="Aptos" w:hAnsi="Aptos" w:cs="Aptos"/>
          <w:sz w:val="24"/>
          <w:szCs w:val="24"/>
        </w:rPr>
        <w:t>.</w:t>
      </w:r>
      <w:r w:rsidR="00EC0B4F">
        <w:rPr>
          <w:rFonts w:ascii="Aptos" w:eastAsia="Aptos" w:hAnsi="Aptos" w:cs="Aptos"/>
          <w:sz w:val="24"/>
          <w:szCs w:val="24"/>
        </w:rPr>
        <w:t xml:space="preserve"> </w:t>
      </w:r>
    </w:p>
    <w:p w14:paraId="5A89A420" w14:textId="77777777" w:rsidR="00EC0B4F" w:rsidRDefault="00EC0B4F" w:rsidP="00E8603C">
      <w:pPr>
        <w:spacing w:line="276" w:lineRule="auto"/>
        <w:rPr>
          <w:rFonts w:ascii="Aptos" w:eastAsia="Aptos" w:hAnsi="Aptos" w:cs="Aptos"/>
          <w:sz w:val="24"/>
          <w:szCs w:val="24"/>
        </w:rPr>
      </w:pPr>
    </w:p>
    <w:p w14:paraId="700E030C" w14:textId="2AE1DEE8" w:rsidR="00E8603C" w:rsidRPr="00E8603C" w:rsidRDefault="00E8603C" w:rsidP="00E8603C">
      <w:pPr>
        <w:spacing w:line="276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Model adaptabilního bydlení vychází z myšlenky, že domov není investiční produkt, ale prostor pro skutečného člověka v různých etapách života. Návrh proto počítá s širokou škálou životních situací – od rodin, párů a single uživatelů přes spolubydlení či </w:t>
      </w:r>
      <w:proofErr w:type="spellStart"/>
      <w:r>
        <w:rPr>
          <w:rFonts w:ascii="Aptos" w:eastAsia="Aptos" w:hAnsi="Aptos" w:cs="Aptos"/>
          <w:sz w:val="24"/>
          <w:szCs w:val="24"/>
        </w:rPr>
        <w:t>work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-live uspořádání až po seniory nebo mezigenerační bydlení. Každá z těchto skupin má odlišné potřeby, rytmus dne i požadavky na soukromí. Proto je řešení založeno na flexibilním modelu bydlení, který se dokáže přizpůsobit </w:t>
      </w:r>
      <w:r>
        <w:rPr>
          <w:rFonts w:ascii="Aptos" w:eastAsia="Aptos" w:hAnsi="Aptos" w:cs="Aptos"/>
          <w:sz w:val="24"/>
          <w:szCs w:val="24"/>
        </w:rPr>
        <w:lastRenderedPageBreak/>
        <w:t xml:space="preserve">různým způsobům života. Usiluje o vysoce kvalitní bydlení s dostatkem denního světla, kvalitní venkovní prostor, možnost pracovat z domova, sdílené zázemí i soukromí, které lze v čase upravovat. Díky technologii 3D tisku není nutné opakovat jeden typový půdorys, ale vytvářet každý dům nebo byt jako originál. Budoucí obyvatelé tak mohou získat dispozici i velikost užitné plochy </w:t>
      </w:r>
      <w:r w:rsidR="000C5E20">
        <w:rPr>
          <w:rFonts w:ascii="Aptos" w:eastAsia="Aptos" w:hAnsi="Aptos" w:cs="Aptos"/>
          <w:sz w:val="24"/>
          <w:szCs w:val="24"/>
        </w:rPr>
        <w:t>5</w:t>
      </w:r>
      <w:r>
        <w:rPr>
          <w:rFonts w:ascii="Aptos" w:eastAsia="Aptos" w:hAnsi="Aptos" w:cs="Aptos"/>
          <w:sz w:val="24"/>
          <w:szCs w:val="24"/>
        </w:rPr>
        <w:t>0–120 m², orientaci i velikost venkovního prostoru, která odpovídá jejich skutečným potřebám</w:t>
      </w:r>
      <w:r w:rsidR="00EC0B4F">
        <w:rPr>
          <w:rFonts w:ascii="Aptos" w:eastAsia="Aptos" w:hAnsi="Aptos" w:cs="Aptos"/>
          <w:sz w:val="24"/>
          <w:szCs w:val="24"/>
        </w:rPr>
        <w:t>.</w:t>
      </w:r>
    </w:p>
    <w:p w14:paraId="6497D5C6" w14:textId="2B137BAE" w:rsidR="00E8603C" w:rsidRDefault="00E8603C" w:rsidP="00E8603C">
      <w:pPr>
        <w:spacing w:line="276" w:lineRule="auto"/>
        <w:rPr>
          <w:rFonts w:ascii="Aptos" w:eastAsia="Aptos" w:hAnsi="Aptos" w:cs="Aptos"/>
          <w:sz w:val="24"/>
          <w:szCs w:val="24"/>
        </w:rPr>
      </w:pPr>
    </w:p>
    <w:p w14:paraId="4B50B935" w14:textId="2B7BB91D" w:rsidR="00251651" w:rsidRPr="00D95D24" w:rsidRDefault="00E8603C" w:rsidP="00251651">
      <w:pPr>
        <w:spacing w:line="276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Technologii 3D tisku zajišťuje </w:t>
      </w:r>
      <w:proofErr w:type="spellStart"/>
      <w:r>
        <w:rPr>
          <w:rFonts w:ascii="Aptos" w:eastAsia="Aptos" w:hAnsi="Aptos" w:cs="Aptos"/>
          <w:sz w:val="24"/>
          <w:szCs w:val="24"/>
        </w:rPr>
        <w:t>Coral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</w:t>
      </w:r>
      <w:proofErr w:type="spellStart"/>
      <w:r>
        <w:rPr>
          <w:rFonts w:ascii="Aptos" w:eastAsia="Aptos" w:hAnsi="Aptos" w:cs="Aptos"/>
          <w:sz w:val="24"/>
          <w:szCs w:val="24"/>
        </w:rPr>
        <w:t>Construction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Technologies, průkopník v oblasti robotizace a automatizace ve stavebnictví. Mobilní </w:t>
      </w:r>
      <w:r w:rsidR="000C5E20">
        <w:rPr>
          <w:rFonts w:ascii="Aptos" w:eastAsia="Aptos" w:hAnsi="Aptos" w:cs="Aptos"/>
          <w:sz w:val="24"/>
          <w:szCs w:val="24"/>
        </w:rPr>
        <w:t>3D</w:t>
      </w:r>
      <w:r>
        <w:rPr>
          <w:rFonts w:ascii="Aptos" w:eastAsia="Aptos" w:hAnsi="Aptos" w:cs="Aptos"/>
          <w:sz w:val="24"/>
          <w:szCs w:val="24"/>
        </w:rPr>
        <w:t xml:space="preserve"> tisková jednotka umožní realizovat projekt přímo na místě, rychle, efektivně a s vysokou přesností. </w:t>
      </w:r>
      <w:r w:rsidR="00D95D24" w:rsidRPr="00D95D24">
        <w:rPr>
          <w:rFonts w:ascii="Aptos" w:eastAsia="Aptos" w:hAnsi="Aptos" w:cs="Aptos"/>
          <w:sz w:val="24"/>
          <w:szCs w:val="24"/>
        </w:rPr>
        <w:t xml:space="preserve">Návrh domů byl optimalizován s důrazem na denní světlo, energetickou efektivitu a vnitřní komfort obyvatel. Obytné prostory jsou orientovány převážně na západ, aby poskytovaly dostatek světla v odpoledních hodinách a zároveň omezovaly přehřívání během horkých dnů. </w:t>
      </w:r>
      <w:r w:rsidR="00251651" w:rsidRPr="00D95D24">
        <w:rPr>
          <w:rFonts w:ascii="Aptos" w:eastAsia="Aptos" w:hAnsi="Aptos" w:cs="Aptos"/>
          <w:sz w:val="24"/>
          <w:szCs w:val="24"/>
        </w:rPr>
        <w:t>„</w:t>
      </w:r>
      <w:r w:rsidR="00251651" w:rsidRPr="00D63A0D">
        <w:rPr>
          <w:rFonts w:ascii="Aptos" w:eastAsia="Aptos" w:hAnsi="Aptos" w:cs="Aptos"/>
          <w:i/>
          <w:iCs/>
          <w:sz w:val="24"/>
          <w:szCs w:val="24"/>
        </w:rPr>
        <w:t xml:space="preserve">Díky technologii 3D tisku můžeme stavět architektonicky kvalitnější domy bez výrazného navýšení nákladů. Zároveň jde o velmi rychlou formu výstavby – zatímco běžnými technologiemi by stavba trvala přibližně dva roky, s využitím 3D tisku může být hotová zhruba do jednoho roku,“ </w:t>
      </w:r>
      <w:r w:rsidR="00251651" w:rsidRPr="00D95D24">
        <w:rPr>
          <w:rFonts w:ascii="Aptos" w:eastAsia="Aptos" w:hAnsi="Aptos" w:cs="Aptos"/>
          <w:sz w:val="24"/>
          <w:szCs w:val="24"/>
        </w:rPr>
        <w:t xml:space="preserve">říká </w:t>
      </w:r>
      <w:r w:rsidR="00251651" w:rsidRPr="00D95D24">
        <w:rPr>
          <w:rFonts w:ascii="Aptos" w:eastAsia="Aptos" w:hAnsi="Aptos" w:cs="Aptos"/>
          <w:b/>
          <w:bCs/>
          <w:sz w:val="24"/>
          <w:szCs w:val="24"/>
        </w:rPr>
        <w:t>Jiří Uran Vítek</w:t>
      </w:r>
      <w:r w:rsidR="00251651" w:rsidRPr="00D95D24">
        <w:rPr>
          <w:rFonts w:ascii="Aptos" w:eastAsia="Aptos" w:hAnsi="Aptos" w:cs="Aptos"/>
          <w:sz w:val="24"/>
          <w:szCs w:val="24"/>
        </w:rPr>
        <w:t xml:space="preserve">, spoluautor architektonické studie ze společnosti </w:t>
      </w:r>
      <w:hyperlink r:id="rId8" w:history="1">
        <w:proofErr w:type="spellStart"/>
        <w:r w:rsidR="00251651" w:rsidRPr="00EA3793">
          <w:rPr>
            <w:rStyle w:val="Hypertextovodkaz"/>
            <w:rFonts w:ascii="Aptos" w:eastAsia="Aptos" w:hAnsi="Aptos" w:cs="Aptos"/>
            <w:sz w:val="24"/>
            <w:szCs w:val="24"/>
          </w:rPr>
          <w:t>Coral</w:t>
        </w:r>
        <w:proofErr w:type="spellEnd"/>
        <w:r w:rsidR="00251651" w:rsidRPr="00EA3793">
          <w:rPr>
            <w:rStyle w:val="Hypertextovodkaz"/>
            <w:rFonts w:ascii="Aptos" w:eastAsia="Aptos" w:hAnsi="Aptos" w:cs="Aptos"/>
            <w:sz w:val="24"/>
            <w:szCs w:val="24"/>
          </w:rPr>
          <w:t xml:space="preserve"> </w:t>
        </w:r>
        <w:proofErr w:type="spellStart"/>
        <w:r w:rsidR="00251651" w:rsidRPr="00EA3793">
          <w:rPr>
            <w:rStyle w:val="Hypertextovodkaz"/>
            <w:rFonts w:ascii="Aptos" w:eastAsia="Aptos" w:hAnsi="Aptos" w:cs="Aptos"/>
            <w:sz w:val="24"/>
            <w:szCs w:val="24"/>
          </w:rPr>
          <w:t>Construction</w:t>
        </w:r>
        <w:proofErr w:type="spellEnd"/>
        <w:r w:rsidR="00251651" w:rsidRPr="00EA3793">
          <w:rPr>
            <w:rStyle w:val="Hypertextovodkaz"/>
            <w:rFonts w:ascii="Aptos" w:eastAsia="Aptos" w:hAnsi="Aptos" w:cs="Aptos"/>
            <w:sz w:val="24"/>
            <w:szCs w:val="24"/>
          </w:rPr>
          <w:t xml:space="preserve"> Technologies</w:t>
        </w:r>
      </w:hyperlink>
      <w:r w:rsidR="00251651" w:rsidRPr="00D95D24">
        <w:rPr>
          <w:rFonts w:ascii="Aptos" w:eastAsia="Aptos" w:hAnsi="Aptos" w:cs="Aptos"/>
          <w:sz w:val="24"/>
          <w:szCs w:val="24"/>
        </w:rPr>
        <w:t>.</w:t>
      </w:r>
    </w:p>
    <w:p w14:paraId="49EE4CED" w14:textId="77777777" w:rsidR="00E8603C" w:rsidRDefault="00E8603C" w:rsidP="00E860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ptos" w:eastAsia="Aptos" w:hAnsi="Aptos" w:cs="Aptos"/>
          <w:sz w:val="24"/>
          <w:szCs w:val="24"/>
        </w:rPr>
      </w:pPr>
    </w:p>
    <w:p w14:paraId="56958B91" w14:textId="49CA5DC0" w:rsidR="00E8603C" w:rsidRDefault="00643098" w:rsidP="006430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ptos" w:eastAsia="Aptos" w:hAnsi="Aptos" w:cs="Aptos"/>
          <w:sz w:val="24"/>
          <w:szCs w:val="24"/>
        </w:rPr>
      </w:pPr>
      <w:r w:rsidRPr="00643098">
        <w:rPr>
          <w:rFonts w:ascii="Aptos" w:eastAsia="Aptos" w:hAnsi="Aptos" w:cs="Aptos"/>
          <w:i/>
          <w:iCs/>
          <w:sz w:val="24"/>
          <w:szCs w:val="24"/>
        </w:rPr>
        <w:t>„Projekt MEANDRY Výškovice je příkladem spolupráce napříč naším investičním holdingem.</w:t>
      </w:r>
      <w:r w:rsidR="00EC0B4F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r w:rsidRPr="00643098">
        <w:rPr>
          <w:rFonts w:ascii="Aptos" w:eastAsia="Aptos" w:hAnsi="Aptos" w:cs="Aptos"/>
          <w:i/>
          <w:iCs/>
          <w:sz w:val="24"/>
          <w:szCs w:val="24"/>
        </w:rPr>
        <w:t xml:space="preserve">Developerská skupina Antracit do něj přináší know-how v oblasti rezidenční výstavby v Ostravě. </w:t>
      </w:r>
      <w:proofErr w:type="spellStart"/>
      <w:r w:rsidRPr="00643098">
        <w:rPr>
          <w:rFonts w:ascii="Aptos" w:eastAsia="Aptos" w:hAnsi="Aptos" w:cs="Aptos"/>
          <w:i/>
          <w:iCs/>
          <w:sz w:val="24"/>
          <w:szCs w:val="24"/>
        </w:rPr>
        <w:t>Coral</w:t>
      </w:r>
      <w:proofErr w:type="spellEnd"/>
      <w:r w:rsidRPr="00643098"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proofErr w:type="spellStart"/>
      <w:r w:rsidRPr="00643098">
        <w:rPr>
          <w:rFonts w:ascii="Aptos" w:eastAsia="Aptos" w:hAnsi="Aptos" w:cs="Aptos"/>
          <w:i/>
          <w:iCs/>
          <w:sz w:val="24"/>
          <w:szCs w:val="24"/>
        </w:rPr>
        <w:t>Construction</w:t>
      </w:r>
      <w:proofErr w:type="spellEnd"/>
      <w:r w:rsidRPr="00643098">
        <w:rPr>
          <w:rFonts w:ascii="Aptos" w:eastAsia="Aptos" w:hAnsi="Aptos" w:cs="Aptos"/>
          <w:i/>
          <w:iCs/>
          <w:sz w:val="24"/>
          <w:szCs w:val="24"/>
        </w:rPr>
        <w:t xml:space="preserve"> Technologies pak stojí za nejpokročilejšími technologiemi 3D tisku betonu a stavební automatizace. Díky propojení zkušeností, architektury a technologií můžeme posouvat hranice rezidenční výstavby v Česku a do Ostravy přinášet nejen kvalitní architekturu, ale i inovativní stavební postupy,“</w:t>
      </w:r>
      <w:r>
        <w:rPr>
          <w:rFonts w:ascii="Aptos" w:eastAsia="Aptos" w:hAnsi="Aptos" w:cs="Aptos"/>
          <w:i/>
          <w:iCs/>
          <w:sz w:val="24"/>
          <w:szCs w:val="24"/>
        </w:rPr>
        <w:t xml:space="preserve"> </w:t>
      </w:r>
      <w:r w:rsidRPr="00643098">
        <w:rPr>
          <w:rFonts w:ascii="Aptos" w:eastAsia="Aptos" w:hAnsi="Aptos" w:cs="Aptos"/>
          <w:sz w:val="24"/>
          <w:szCs w:val="24"/>
        </w:rPr>
        <w:t xml:space="preserve">dodává </w:t>
      </w:r>
      <w:r w:rsidRPr="00643098">
        <w:rPr>
          <w:rFonts w:ascii="Aptos" w:eastAsia="Aptos" w:hAnsi="Aptos" w:cs="Aptos"/>
          <w:b/>
          <w:bCs/>
          <w:sz w:val="24"/>
          <w:szCs w:val="24"/>
        </w:rPr>
        <w:t xml:space="preserve">Jan </w:t>
      </w:r>
      <w:proofErr w:type="spellStart"/>
      <w:r w:rsidRPr="00643098">
        <w:rPr>
          <w:rFonts w:ascii="Aptos" w:eastAsia="Aptos" w:hAnsi="Aptos" w:cs="Aptos"/>
          <w:b/>
          <w:bCs/>
          <w:sz w:val="24"/>
          <w:szCs w:val="24"/>
        </w:rPr>
        <w:t>Hasík</w:t>
      </w:r>
      <w:proofErr w:type="spellEnd"/>
      <w:r w:rsidRPr="00643098">
        <w:rPr>
          <w:rFonts w:ascii="Aptos" w:eastAsia="Aptos" w:hAnsi="Aptos" w:cs="Aptos"/>
          <w:sz w:val="24"/>
          <w:szCs w:val="24"/>
        </w:rPr>
        <w:t>, generální ředitel investičního holdingu PURPOSIA Group.</w:t>
      </w:r>
    </w:p>
    <w:p w14:paraId="3B423618" w14:textId="77777777" w:rsidR="00BD002A" w:rsidRDefault="00BD002A" w:rsidP="006430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ptos" w:eastAsia="Aptos" w:hAnsi="Aptos" w:cs="Aptos"/>
          <w:sz w:val="24"/>
          <w:szCs w:val="24"/>
        </w:rPr>
      </w:pPr>
    </w:p>
    <w:p w14:paraId="14439D39" w14:textId="0A489A09" w:rsidR="00BD002A" w:rsidRPr="00643098" w:rsidRDefault="00BD002A" w:rsidP="006430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ptos" w:eastAsia="Aptos" w:hAnsi="Aptos" w:cs="Aptos"/>
          <w:i/>
          <w:iCs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Více o projektu: </w:t>
      </w:r>
      <w:hyperlink r:id="rId9" w:history="1">
        <w:r w:rsidRPr="00C86251">
          <w:rPr>
            <w:rStyle w:val="Hypertextovodkaz"/>
            <w:rFonts w:ascii="Aptos" w:eastAsia="Aptos" w:hAnsi="Aptos" w:cs="Aptos"/>
            <w:sz w:val="24"/>
            <w:szCs w:val="24"/>
          </w:rPr>
          <w:t>https://</w:t>
        </w:r>
        <w:proofErr w:type="spellStart"/>
        <w:r w:rsidRPr="00C86251">
          <w:rPr>
            <w:rStyle w:val="Hypertextovodkaz"/>
            <w:rFonts w:ascii="Aptos" w:eastAsia="Aptos" w:hAnsi="Aptos" w:cs="Aptos"/>
            <w:sz w:val="24"/>
            <w:szCs w:val="24"/>
          </w:rPr>
          <w:t>antracit.eu</w:t>
        </w:r>
        <w:proofErr w:type="spellEnd"/>
        <w:r w:rsidRPr="00C86251">
          <w:rPr>
            <w:rStyle w:val="Hypertextovodkaz"/>
            <w:rFonts w:ascii="Aptos" w:eastAsia="Aptos" w:hAnsi="Aptos" w:cs="Aptos"/>
            <w:sz w:val="24"/>
            <w:szCs w:val="24"/>
          </w:rPr>
          <w:t>/projekty/meandry-</w:t>
        </w:r>
        <w:proofErr w:type="spellStart"/>
        <w:r w:rsidRPr="00C86251">
          <w:rPr>
            <w:rStyle w:val="Hypertextovodkaz"/>
            <w:rFonts w:ascii="Aptos" w:eastAsia="Aptos" w:hAnsi="Aptos" w:cs="Aptos"/>
            <w:sz w:val="24"/>
            <w:szCs w:val="24"/>
          </w:rPr>
          <w:t>vyskovice</w:t>
        </w:r>
        <w:proofErr w:type="spellEnd"/>
        <w:r w:rsidRPr="00C86251">
          <w:rPr>
            <w:rStyle w:val="Hypertextovodkaz"/>
            <w:rFonts w:ascii="Aptos" w:eastAsia="Aptos" w:hAnsi="Aptos" w:cs="Aptos"/>
            <w:sz w:val="24"/>
            <w:szCs w:val="24"/>
          </w:rPr>
          <w:t>/</w:t>
        </w:r>
      </w:hyperlink>
      <w:r>
        <w:rPr>
          <w:rFonts w:ascii="Aptos" w:eastAsia="Aptos" w:hAnsi="Aptos" w:cs="Aptos"/>
          <w:sz w:val="24"/>
          <w:szCs w:val="24"/>
        </w:rPr>
        <w:t xml:space="preserve"> </w:t>
      </w:r>
    </w:p>
    <w:p w14:paraId="2A5A576C" w14:textId="77777777" w:rsidR="00E8603C" w:rsidRDefault="00E8603C" w:rsidP="00E860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ptos" w:eastAsia="Aptos" w:hAnsi="Aptos" w:cs="Aptos"/>
          <w:b/>
          <w:bCs/>
          <w:sz w:val="24"/>
          <w:szCs w:val="24"/>
        </w:rPr>
      </w:pPr>
    </w:p>
    <w:p w14:paraId="1FDEE14B" w14:textId="2A2083DD" w:rsidR="00E8603C" w:rsidRDefault="00E8603C" w:rsidP="005322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ptos" w:eastAsia="Aptos" w:hAnsi="Aptos" w:cs="Aptos"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Kontakt pro média / </w:t>
      </w:r>
      <w:r>
        <w:rPr>
          <w:rFonts w:ascii="Aptos" w:eastAsia="Aptos" w:hAnsi="Aptos" w:cs="Aptos"/>
          <w:color w:val="000000"/>
          <w:sz w:val="24"/>
          <w:szCs w:val="24"/>
        </w:rPr>
        <w:t xml:space="preserve">Michaela Dvořáková, </w:t>
      </w:r>
      <w:hyperlink r:id="rId10">
        <w:proofErr w:type="spellStart"/>
        <w:r>
          <w:rPr>
            <w:rFonts w:ascii="Aptos" w:eastAsia="Aptos" w:hAnsi="Aptos" w:cs="Aptos"/>
            <w:color w:val="0563C1"/>
            <w:sz w:val="24"/>
            <w:szCs w:val="24"/>
          </w:rPr>
          <w:t>michaela.dvorakova@antracit.eu</w:t>
        </w:r>
        <w:proofErr w:type="spellEnd"/>
      </w:hyperlink>
      <w:r>
        <w:rPr>
          <w:rFonts w:ascii="Aptos" w:eastAsia="Aptos" w:hAnsi="Aptos" w:cs="Aptos"/>
          <w:color w:val="000000"/>
          <w:sz w:val="24"/>
          <w:szCs w:val="24"/>
        </w:rPr>
        <w:t>, +420 732 372</w:t>
      </w:r>
      <w:r w:rsidR="008B20DE">
        <w:rPr>
          <w:rFonts w:ascii="Aptos" w:eastAsia="Aptos" w:hAnsi="Aptos" w:cs="Aptos"/>
          <w:color w:val="000000"/>
          <w:sz w:val="24"/>
          <w:szCs w:val="24"/>
        </w:rPr>
        <w:t> </w:t>
      </w:r>
      <w:r>
        <w:rPr>
          <w:rFonts w:ascii="Aptos" w:eastAsia="Aptos" w:hAnsi="Aptos" w:cs="Aptos"/>
          <w:color w:val="000000"/>
          <w:sz w:val="24"/>
          <w:szCs w:val="24"/>
        </w:rPr>
        <w:t xml:space="preserve">424 </w:t>
      </w:r>
    </w:p>
    <w:p w14:paraId="2E861955" w14:textId="77777777" w:rsidR="00BD002A" w:rsidRPr="005322A5" w:rsidRDefault="00BD002A" w:rsidP="005322A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ptos" w:eastAsia="Aptos" w:hAnsi="Aptos" w:cs="Aptos"/>
          <w:color w:val="808080"/>
          <w:sz w:val="24"/>
          <w:szCs w:val="24"/>
        </w:rPr>
      </w:pPr>
    </w:p>
    <w:p w14:paraId="2EECE41C" w14:textId="77777777" w:rsidR="00E8603C" w:rsidRDefault="00E8603C" w:rsidP="00E8603C">
      <w:pPr>
        <w:spacing w:line="276" w:lineRule="auto"/>
        <w:rPr>
          <w:rFonts w:ascii="Aptos" w:eastAsia="Aptos" w:hAnsi="Aptos" w:cs="Aptos"/>
          <w:color w:val="808080"/>
          <w:sz w:val="22"/>
          <w:szCs w:val="22"/>
        </w:rPr>
      </w:pPr>
      <w:r>
        <w:rPr>
          <w:rFonts w:ascii="Aptos" w:eastAsia="Aptos" w:hAnsi="Aptos" w:cs="Aptos"/>
          <w:color w:val="808080"/>
          <w:sz w:val="22"/>
          <w:szCs w:val="22"/>
        </w:rPr>
        <w:t>__________________________________________________________________________________________________</w:t>
      </w:r>
    </w:p>
    <w:p w14:paraId="50F7E04F" w14:textId="77777777" w:rsidR="00E8603C" w:rsidRDefault="00E8603C" w:rsidP="00E8603C">
      <w:pPr>
        <w:spacing w:line="276" w:lineRule="auto"/>
        <w:rPr>
          <w:rFonts w:ascii="Aptos" w:eastAsia="Aptos" w:hAnsi="Aptos" w:cs="Aptos"/>
          <w:color w:val="808080"/>
          <w:sz w:val="11"/>
          <w:szCs w:val="11"/>
        </w:rPr>
      </w:pPr>
    </w:p>
    <w:p w14:paraId="5065243E" w14:textId="77777777" w:rsidR="00E8603C" w:rsidRDefault="00E8603C" w:rsidP="00E8603C">
      <w:pPr>
        <w:spacing w:line="276" w:lineRule="auto"/>
        <w:rPr>
          <w:rFonts w:ascii="Aptos" w:eastAsia="Aptos" w:hAnsi="Aptos" w:cs="Aptos"/>
          <w:color w:val="808080"/>
          <w:sz w:val="2"/>
          <w:szCs w:val="2"/>
        </w:rPr>
      </w:pPr>
    </w:p>
    <w:p w14:paraId="3BC328B7" w14:textId="1D982D03" w:rsidR="00E8603C" w:rsidRPr="008B20DE" w:rsidRDefault="00E8603C" w:rsidP="00E8603C">
      <w:pPr>
        <w:spacing w:line="276" w:lineRule="auto"/>
        <w:rPr>
          <w:rFonts w:ascii="Aptos" w:hAnsi="Aptos"/>
          <w:sz w:val="22"/>
          <w:szCs w:val="22"/>
        </w:rPr>
      </w:pPr>
      <w:r w:rsidRPr="008B20DE">
        <w:rPr>
          <w:rFonts w:ascii="Aptos" w:eastAsia="Aptos" w:hAnsi="Aptos" w:cs="Aptos"/>
          <w:color w:val="808080"/>
          <w:sz w:val="22"/>
          <w:szCs w:val="22"/>
        </w:rPr>
        <w:t xml:space="preserve">Mezinárodní skupina </w:t>
      </w:r>
      <w:r w:rsidRPr="008B20DE">
        <w:rPr>
          <w:rFonts w:ascii="Aptos" w:eastAsia="Aptos" w:hAnsi="Aptos" w:cs="Aptos"/>
          <w:b/>
          <w:bCs/>
          <w:color w:val="808080"/>
          <w:sz w:val="22"/>
          <w:szCs w:val="22"/>
        </w:rPr>
        <w:t xml:space="preserve">ANTRACIT </w:t>
      </w:r>
      <w:r w:rsidRPr="008B20DE">
        <w:rPr>
          <w:rFonts w:ascii="Aptos" w:eastAsia="Aptos" w:hAnsi="Aptos" w:cs="Aptos"/>
          <w:color w:val="808080"/>
          <w:sz w:val="22"/>
          <w:szCs w:val="22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20 projektů se zaměřením na individuální řešení dle specifických požadavků svých klientů. </w:t>
      </w:r>
      <w:hyperlink r:id="rId11">
        <w:r w:rsidRPr="008B20DE">
          <w:rPr>
            <w:rFonts w:ascii="Aptos" w:eastAsia="Aptos" w:hAnsi="Aptos" w:cs="Aptos"/>
            <w:color w:val="808080"/>
            <w:sz w:val="22"/>
            <w:szCs w:val="22"/>
            <w:u w:val="single"/>
          </w:rPr>
          <w:t>www.antracit.eu</w:t>
        </w:r>
      </w:hyperlink>
    </w:p>
    <w:p w14:paraId="4A65640E" w14:textId="77B8FF3C" w:rsidR="008737F6" w:rsidRPr="008B20DE" w:rsidRDefault="008B20DE" w:rsidP="008B20DE">
      <w:pPr>
        <w:spacing w:line="276" w:lineRule="auto"/>
        <w:rPr>
          <w:rFonts w:ascii="Aptos" w:eastAsia="Aptos" w:hAnsi="Aptos" w:cs="Aptos"/>
          <w:color w:val="808080"/>
          <w:sz w:val="22"/>
          <w:szCs w:val="22"/>
        </w:rPr>
      </w:pPr>
      <w:r>
        <w:rPr>
          <w:rFonts w:ascii="Aptos" w:eastAsia="Aptos" w:hAnsi="Aptos" w:cs="Aptos"/>
          <w:b/>
          <w:bCs/>
          <w:color w:val="808080"/>
          <w:sz w:val="22"/>
          <w:szCs w:val="22"/>
        </w:rPr>
        <w:br/>
      </w:r>
      <w:r w:rsidR="00E8603C" w:rsidRPr="008B20DE">
        <w:rPr>
          <w:rFonts w:ascii="Aptos" w:eastAsia="Aptos" w:hAnsi="Aptos" w:cs="Aptos"/>
          <w:b/>
          <w:bCs/>
          <w:color w:val="808080"/>
          <w:sz w:val="22"/>
          <w:szCs w:val="22"/>
        </w:rPr>
        <w:t>PURPOSIA Group</w:t>
      </w:r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 xml:space="preserve"> je jedna z předních evropských investičních skupin s českými kořeny, která v roce 2023 vznikla jako holdingová struktura kolem svých stavebních firem HSF </w:t>
      </w:r>
      <w:proofErr w:type="spellStart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>System</w:t>
      </w:r>
      <w:proofErr w:type="spellEnd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 xml:space="preserve"> v Česku a na Slovensku a dalších společností převážně z oblasti stavebnictví. Skupina se dnes zabývá celým životním cyklem stavebních projektů od návrhu a developmentu, přes samotnou výstavbu až po správu nemovitostí. Do </w:t>
      </w:r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lastRenderedPageBreak/>
        <w:t xml:space="preserve">holdingu nyní patří celkem 43 firem s ročními tržbami dosahujícími 4 miliardy korun. Mezi dceřiné firmy, vedle zmíněné skupiny HSF </w:t>
      </w:r>
      <w:proofErr w:type="spellStart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>System</w:t>
      </w:r>
      <w:proofErr w:type="spellEnd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 xml:space="preserve"> v Česku, na Slovensku a nově i v Rakousku, patří také firmy z developerské skupiny ANTRACIT, dále SK Facility, </w:t>
      </w:r>
      <w:proofErr w:type="spellStart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>Pruniwerk</w:t>
      </w:r>
      <w:proofErr w:type="spellEnd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 xml:space="preserve">, </w:t>
      </w:r>
      <w:proofErr w:type="spellStart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>floorING</w:t>
      </w:r>
      <w:proofErr w:type="spellEnd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 xml:space="preserve">, PREFA ONV, </w:t>
      </w:r>
      <w:proofErr w:type="spellStart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>Bezecný</w:t>
      </w:r>
      <w:proofErr w:type="spellEnd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 xml:space="preserve">, </w:t>
      </w:r>
      <w:proofErr w:type="spellStart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>Foredeck</w:t>
      </w:r>
      <w:proofErr w:type="spellEnd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 xml:space="preserve"> a nově také </w:t>
      </w:r>
      <w:proofErr w:type="spellStart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>Coral</w:t>
      </w:r>
      <w:proofErr w:type="spellEnd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 xml:space="preserve"> </w:t>
      </w:r>
      <w:proofErr w:type="spellStart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>Construction</w:t>
      </w:r>
      <w:proofErr w:type="spellEnd"/>
      <w:r w:rsidR="00E8603C" w:rsidRPr="008B20DE">
        <w:rPr>
          <w:rFonts w:ascii="Aptos" w:eastAsia="Aptos" w:hAnsi="Aptos" w:cs="Aptos"/>
          <w:color w:val="808080"/>
          <w:sz w:val="22"/>
          <w:szCs w:val="22"/>
        </w:rPr>
        <w:t xml:space="preserve"> Technologies. PURPOSIA Group působí celkem v 10 zemích Evropy. </w:t>
      </w:r>
      <w:hyperlink r:id="rId12">
        <w:r w:rsidR="00E8603C" w:rsidRPr="008B20DE">
          <w:rPr>
            <w:rFonts w:ascii="Aptos" w:eastAsia="Aptos" w:hAnsi="Aptos" w:cs="Aptos"/>
            <w:color w:val="808080"/>
            <w:sz w:val="22"/>
            <w:szCs w:val="22"/>
            <w:u w:val="single"/>
          </w:rPr>
          <w:t>www.purposia.eu</w:t>
        </w:r>
      </w:hyperlink>
    </w:p>
    <w:p w14:paraId="78D4D5E8" w14:textId="77777777" w:rsidR="008737F6" w:rsidRPr="008737F6" w:rsidRDefault="008737F6" w:rsidP="008737F6">
      <w:pPr>
        <w:spacing w:line="240" w:lineRule="auto"/>
      </w:pPr>
    </w:p>
    <w:sectPr w:rsidR="008737F6" w:rsidRPr="008737F6" w:rsidSect="008737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851" w:bottom="851" w:left="85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8141F" w14:textId="77777777" w:rsidR="00E8465A" w:rsidRDefault="00E8465A" w:rsidP="00AC04D6">
      <w:r>
        <w:separator/>
      </w:r>
    </w:p>
  </w:endnote>
  <w:endnote w:type="continuationSeparator" w:id="0">
    <w:p w14:paraId="11CEC30E" w14:textId="77777777" w:rsidR="00E8465A" w:rsidRDefault="00E8465A" w:rsidP="00AC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8737F6" w:rsidRPr="0044125D" w14:paraId="593EB198" w14:textId="77777777" w:rsidTr="00EC1A97">
      <w:trPr>
        <w:trHeight w:val="284"/>
      </w:trPr>
      <w:tc>
        <w:tcPr>
          <w:tcW w:w="3005" w:type="dxa"/>
        </w:tcPr>
        <w:p w14:paraId="1C8B90FC" w14:textId="77777777" w:rsidR="008737F6" w:rsidRPr="00F81ECD" w:rsidRDefault="008737F6" w:rsidP="008737F6">
          <w:pPr>
            <w:pStyle w:val="Nadpis1"/>
          </w:pPr>
          <w:r w:rsidRPr="00F81ECD">
            <w:t>ANTRACIT Management CZ s.r.o.</w:t>
          </w:r>
        </w:p>
      </w:tc>
      <w:tc>
        <w:tcPr>
          <w:tcW w:w="2268" w:type="dxa"/>
        </w:tcPr>
        <w:p w14:paraId="3145D3E9" w14:textId="77777777" w:rsidR="008737F6" w:rsidRPr="00F81ECD" w:rsidRDefault="008737F6" w:rsidP="008737F6">
          <w:pPr>
            <w:pStyle w:val="Nadpis1"/>
          </w:pPr>
        </w:p>
      </w:tc>
      <w:tc>
        <w:tcPr>
          <w:tcW w:w="340" w:type="dxa"/>
        </w:tcPr>
        <w:p w14:paraId="5EDF6C9B" w14:textId="77777777" w:rsidR="008737F6" w:rsidRPr="00F81ECD" w:rsidRDefault="008737F6" w:rsidP="008737F6">
          <w:pPr>
            <w:pStyle w:val="Nadpis1"/>
          </w:pPr>
        </w:p>
      </w:tc>
      <w:tc>
        <w:tcPr>
          <w:tcW w:w="2549" w:type="dxa"/>
        </w:tcPr>
        <w:p w14:paraId="3C5663C8" w14:textId="77777777" w:rsidR="008737F6" w:rsidRPr="00F81ECD" w:rsidRDefault="008737F6" w:rsidP="008737F6">
          <w:pPr>
            <w:pStyle w:val="Nadpis1"/>
          </w:pPr>
        </w:p>
      </w:tc>
    </w:tr>
    <w:tr w:rsidR="008737F6" w:rsidRPr="0044125D" w14:paraId="6103D681" w14:textId="77777777" w:rsidTr="00EC1A97">
      <w:tc>
        <w:tcPr>
          <w:tcW w:w="3005" w:type="dxa"/>
        </w:tcPr>
        <w:p w14:paraId="552FE810" w14:textId="77777777" w:rsidR="008737F6" w:rsidRDefault="008737F6" w:rsidP="008737F6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29E69178" w14:textId="77777777" w:rsidR="008737F6" w:rsidRDefault="008737F6" w:rsidP="008737F6">
          <w:pPr>
            <w:pStyle w:val="Nadpis1"/>
          </w:pPr>
          <w:r w:rsidRPr="00F81ECD">
            <w:t>718 00 Ostrava-Kunčičky</w:t>
          </w:r>
        </w:p>
        <w:p w14:paraId="0D677267" w14:textId="77777777" w:rsidR="008737F6" w:rsidRPr="00EC7585" w:rsidRDefault="008737F6" w:rsidP="008737F6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549C89AC" w14:textId="77777777" w:rsidR="008737F6" w:rsidRDefault="008737F6" w:rsidP="008737F6">
          <w:pPr>
            <w:pStyle w:val="Nadpis1"/>
          </w:pPr>
          <w:r w:rsidRPr="00EC7585">
            <w:t>Kontaktní adresa</w:t>
          </w:r>
        </w:p>
        <w:p w14:paraId="145A646D" w14:textId="77777777" w:rsidR="008737F6" w:rsidRDefault="008737F6" w:rsidP="008737F6">
          <w:pPr>
            <w:pStyle w:val="Nadpis1"/>
          </w:pPr>
          <w:r w:rsidRPr="00EC7585">
            <w:t>28. října 3159/29</w:t>
          </w:r>
        </w:p>
        <w:p w14:paraId="6ACB7460" w14:textId="77777777" w:rsidR="008737F6" w:rsidRPr="00EC7585" w:rsidRDefault="008737F6" w:rsidP="008737F6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A3C6B5B" w14:textId="77777777" w:rsidR="008737F6" w:rsidRPr="0044125D" w:rsidRDefault="008737F6" w:rsidP="008737F6">
          <w:pPr>
            <w:pStyle w:val="Nadpis1"/>
          </w:pPr>
          <w:r w:rsidRPr="00EC7585">
            <w:t>T</w:t>
          </w:r>
        </w:p>
        <w:p w14:paraId="1AEF4BDE" w14:textId="77777777" w:rsidR="008737F6" w:rsidRDefault="008737F6" w:rsidP="008737F6">
          <w:pPr>
            <w:pStyle w:val="Nadpis1"/>
          </w:pPr>
          <w:r>
            <w:t>E</w:t>
          </w:r>
        </w:p>
        <w:p w14:paraId="693E33E6" w14:textId="77777777" w:rsidR="008737F6" w:rsidRPr="00EC7585" w:rsidRDefault="008737F6" w:rsidP="008737F6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1259FDDC" w14:textId="77777777" w:rsidR="008737F6" w:rsidRDefault="008737F6" w:rsidP="008737F6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216CABB4" w14:textId="77777777" w:rsidR="008737F6" w:rsidRPr="00EC7585" w:rsidRDefault="008737F6" w:rsidP="008737F6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br/>
          </w:r>
          <w:proofErr w:type="spellStart"/>
          <w:r w:rsidRPr="008737F6">
            <w:t>antracit.eu</w:t>
          </w:r>
          <w:proofErr w:type="spellEnd"/>
        </w:p>
      </w:tc>
    </w:tr>
  </w:tbl>
  <w:p w14:paraId="6B4902F4" w14:textId="77777777" w:rsidR="008737F6" w:rsidRDefault="008737F6" w:rsidP="008737F6">
    <w:pPr>
      <w:pStyle w:val="Nadpis1"/>
    </w:pPr>
    <w:r>
      <w:rPr>
        <w:noProof/>
      </w:rPr>
      <w:drawing>
        <wp:anchor distT="0" distB="0" distL="114300" distR="114300" simplePos="0" relativeHeight="251667456" behindDoc="0" locked="0" layoutInCell="1" allowOverlap="1" wp14:anchorId="6B0340A6" wp14:editId="76D423CD">
          <wp:simplePos x="0" y="0"/>
          <wp:positionH relativeFrom="page">
            <wp:posOffset>6310990</wp:posOffset>
          </wp:positionH>
          <wp:positionV relativeFrom="page">
            <wp:posOffset>9929100</wp:posOffset>
          </wp:positionV>
          <wp:extent cx="915840" cy="381600"/>
          <wp:effectExtent l="0" t="0" r="0" b="0"/>
          <wp:wrapNone/>
          <wp:docPr id="1928474980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55047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40" cy="381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F2ADF9" w14:textId="77777777" w:rsidR="008737F6" w:rsidRDefault="008737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5C0C35" w:rsidRPr="0044125D" w14:paraId="52FD79DF" w14:textId="77777777" w:rsidTr="00233872">
      <w:trPr>
        <w:trHeight w:val="284"/>
      </w:trPr>
      <w:tc>
        <w:tcPr>
          <w:tcW w:w="3005" w:type="dxa"/>
        </w:tcPr>
        <w:p w14:paraId="7465F1F9" w14:textId="77777777" w:rsidR="005C0C35" w:rsidRPr="004B3BB1" w:rsidRDefault="005C0C35" w:rsidP="005C0C35">
          <w:pPr>
            <w:pStyle w:val="Nadpis1"/>
            <w:rPr>
              <w:b/>
              <w:bCs/>
            </w:rPr>
          </w:pPr>
          <w:r w:rsidRPr="004B3BB1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0600CCA8" w14:textId="77777777" w:rsidR="005C0C35" w:rsidRPr="00F81ECD" w:rsidRDefault="005C0C35" w:rsidP="005C0C35">
          <w:pPr>
            <w:pStyle w:val="Nadpis1"/>
          </w:pPr>
        </w:p>
      </w:tc>
      <w:tc>
        <w:tcPr>
          <w:tcW w:w="340" w:type="dxa"/>
        </w:tcPr>
        <w:p w14:paraId="67B7EB6C" w14:textId="77777777" w:rsidR="005C0C35" w:rsidRPr="00F81ECD" w:rsidRDefault="005C0C35" w:rsidP="005C0C35">
          <w:pPr>
            <w:pStyle w:val="Nadpis1"/>
          </w:pPr>
        </w:p>
      </w:tc>
      <w:tc>
        <w:tcPr>
          <w:tcW w:w="2549" w:type="dxa"/>
        </w:tcPr>
        <w:p w14:paraId="15CF7663" w14:textId="77777777" w:rsidR="005C0C35" w:rsidRPr="00F81ECD" w:rsidRDefault="005C0C35" w:rsidP="005C0C35">
          <w:pPr>
            <w:pStyle w:val="Nadpis1"/>
          </w:pPr>
        </w:p>
      </w:tc>
    </w:tr>
    <w:tr w:rsidR="005C0C35" w:rsidRPr="0044125D" w14:paraId="617AD739" w14:textId="77777777" w:rsidTr="00233872">
      <w:tc>
        <w:tcPr>
          <w:tcW w:w="3005" w:type="dxa"/>
        </w:tcPr>
        <w:p w14:paraId="61394BE8" w14:textId="77777777" w:rsidR="005C0C35" w:rsidRDefault="005C0C35" w:rsidP="005C0C35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6E21F2B2" w14:textId="17907C90" w:rsidR="005C0C35" w:rsidRDefault="005C0C35" w:rsidP="005C0C35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3859E7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27689AB1" w14:textId="77777777" w:rsidR="005C0C35" w:rsidRPr="00EC7585" w:rsidRDefault="005C0C35" w:rsidP="005C0C35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73032DDF" w14:textId="77777777" w:rsidR="005C0C35" w:rsidRDefault="005C0C35" w:rsidP="005C0C35">
          <w:pPr>
            <w:pStyle w:val="Nadpis1"/>
          </w:pPr>
          <w:r w:rsidRPr="00EC7585">
            <w:t>Kontaktní adresa</w:t>
          </w:r>
        </w:p>
        <w:p w14:paraId="5C03BF58" w14:textId="77777777" w:rsidR="005C0C35" w:rsidRDefault="005C0C35" w:rsidP="005C0C35">
          <w:pPr>
            <w:pStyle w:val="Nadpis1"/>
          </w:pPr>
          <w:r w:rsidRPr="00EC7585">
            <w:t>28. října 3159/29</w:t>
          </w:r>
        </w:p>
        <w:p w14:paraId="16D06C36" w14:textId="77777777" w:rsidR="005C0C35" w:rsidRPr="00EC7585" w:rsidRDefault="005C0C35" w:rsidP="005C0C35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54D413E8" w14:textId="77777777" w:rsidR="005C0C35" w:rsidRPr="0044125D" w:rsidRDefault="005C0C35" w:rsidP="005C0C35">
          <w:pPr>
            <w:pStyle w:val="Nadpis1"/>
          </w:pPr>
          <w:r w:rsidRPr="00EC7585">
            <w:t>T</w:t>
          </w:r>
        </w:p>
        <w:p w14:paraId="670C7F46" w14:textId="77777777" w:rsidR="005C0C35" w:rsidRDefault="005C0C35" w:rsidP="005C0C35">
          <w:pPr>
            <w:pStyle w:val="Nadpis1"/>
          </w:pPr>
          <w:r>
            <w:t>E</w:t>
          </w:r>
        </w:p>
        <w:p w14:paraId="657B9205" w14:textId="77777777" w:rsidR="005C0C35" w:rsidRPr="00EC7585" w:rsidRDefault="005C0C35" w:rsidP="005C0C35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509DB1BE" w14:textId="77777777" w:rsidR="005C0C35" w:rsidRDefault="005C0C35" w:rsidP="005C0C35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4CB89D64" w14:textId="24BB45BE" w:rsidR="005C0C35" w:rsidRPr="00EC7585" w:rsidRDefault="005C0C35" w:rsidP="005C0C35">
          <w:pPr>
            <w:pStyle w:val="Nadpis1"/>
          </w:pPr>
          <w:proofErr w:type="spellStart"/>
          <w:r w:rsidRPr="008737F6">
            <w:t>info@</w:t>
          </w:r>
          <w:r w:rsidR="003F61F0" w:rsidRPr="008737F6">
            <w:t>antracit.eu</w:t>
          </w:r>
          <w:proofErr w:type="spellEnd"/>
          <w:r w:rsidR="003F61F0">
            <w:t xml:space="preserve"> </w:t>
          </w:r>
          <w:r>
            <w:br/>
          </w:r>
          <w:proofErr w:type="spellStart"/>
          <w:r w:rsidR="00122C42" w:rsidRPr="008737F6">
            <w:t>antracit.eu</w:t>
          </w:r>
          <w:proofErr w:type="spellEnd"/>
        </w:p>
      </w:tc>
    </w:tr>
  </w:tbl>
  <w:p w14:paraId="409F9400" w14:textId="77777777" w:rsidR="005C0C35" w:rsidRDefault="005C0C35" w:rsidP="005C0C35">
    <w:pPr>
      <w:pStyle w:val="Nadpis1"/>
    </w:pPr>
  </w:p>
  <w:p w14:paraId="44FDAC3A" w14:textId="77777777" w:rsidR="005C0C35" w:rsidRDefault="005C0C35" w:rsidP="005C0C35">
    <w:pPr>
      <w:pStyle w:val="Zpa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52C4F9F2" wp14:editId="69B5A0B0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457729928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729928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28FBC9" w14:textId="6436A82F" w:rsidR="0044125D" w:rsidRPr="005C0C35" w:rsidRDefault="0044125D" w:rsidP="005C0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D14A43" w:rsidRPr="0044125D" w14:paraId="721B61E1" w14:textId="77777777" w:rsidTr="00EC1A97">
      <w:trPr>
        <w:trHeight w:val="284"/>
      </w:trPr>
      <w:tc>
        <w:tcPr>
          <w:tcW w:w="3005" w:type="dxa"/>
        </w:tcPr>
        <w:p w14:paraId="6D8DC1D0" w14:textId="77777777" w:rsidR="00D14A43" w:rsidRPr="004B3BB1" w:rsidRDefault="00D14A43" w:rsidP="00D14A43">
          <w:pPr>
            <w:pStyle w:val="Nadpis1"/>
            <w:rPr>
              <w:b/>
              <w:bCs/>
            </w:rPr>
          </w:pPr>
          <w:r w:rsidRPr="004B3BB1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72512DB7" w14:textId="77777777" w:rsidR="00D14A43" w:rsidRPr="00F81ECD" w:rsidRDefault="00D14A43" w:rsidP="00D14A43">
          <w:pPr>
            <w:pStyle w:val="Nadpis1"/>
          </w:pPr>
        </w:p>
      </w:tc>
      <w:tc>
        <w:tcPr>
          <w:tcW w:w="340" w:type="dxa"/>
        </w:tcPr>
        <w:p w14:paraId="2F53A7B6" w14:textId="77777777" w:rsidR="00D14A43" w:rsidRPr="00F81ECD" w:rsidRDefault="00D14A43" w:rsidP="00D14A43">
          <w:pPr>
            <w:pStyle w:val="Nadpis1"/>
          </w:pPr>
        </w:p>
      </w:tc>
      <w:tc>
        <w:tcPr>
          <w:tcW w:w="2549" w:type="dxa"/>
        </w:tcPr>
        <w:p w14:paraId="3755D00D" w14:textId="77777777" w:rsidR="00D14A43" w:rsidRPr="00F81ECD" w:rsidRDefault="00D14A43" w:rsidP="00D14A43">
          <w:pPr>
            <w:pStyle w:val="Nadpis1"/>
          </w:pPr>
        </w:p>
      </w:tc>
    </w:tr>
    <w:tr w:rsidR="00D14A43" w:rsidRPr="0044125D" w14:paraId="5B6A70CA" w14:textId="77777777" w:rsidTr="00EC1A97">
      <w:tc>
        <w:tcPr>
          <w:tcW w:w="3005" w:type="dxa"/>
        </w:tcPr>
        <w:p w14:paraId="1F86E8CE" w14:textId="77777777" w:rsidR="00D14A43" w:rsidRDefault="00D14A43" w:rsidP="00D14A43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159DE840" w14:textId="74B2610A" w:rsidR="00D14A43" w:rsidRDefault="00D14A43" w:rsidP="00D14A43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3859E7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65E3A8AE" w14:textId="77777777" w:rsidR="00D14A43" w:rsidRPr="00EC7585" w:rsidRDefault="00D14A43" w:rsidP="00D14A43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69CAF559" w14:textId="77777777" w:rsidR="00D14A43" w:rsidRDefault="00D14A43" w:rsidP="00D14A43">
          <w:pPr>
            <w:pStyle w:val="Nadpis1"/>
          </w:pPr>
          <w:r w:rsidRPr="00EC7585">
            <w:t>Kontaktní adresa</w:t>
          </w:r>
        </w:p>
        <w:p w14:paraId="2A3344E1" w14:textId="77777777" w:rsidR="00D14A43" w:rsidRDefault="00D14A43" w:rsidP="00D14A43">
          <w:pPr>
            <w:pStyle w:val="Nadpis1"/>
          </w:pPr>
          <w:r w:rsidRPr="00EC7585">
            <w:t>28. října 3159/29</w:t>
          </w:r>
        </w:p>
        <w:p w14:paraId="0BE634A6" w14:textId="77777777" w:rsidR="00D14A43" w:rsidRPr="00EC7585" w:rsidRDefault="00D14A43" w:rsidP="00D14A43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97E6DAB" w14:textId="77777777" w:rsidR="00D14A43" w:rsidRPr="0044125D" w:rsidRDefault="00D14A43" w:rsidP="00D14A43">
          <w:pPr>
            <w:pStyle w:val="Nadpis1"/>
          </w:pPr>
          <w:r w:rsidRPr="00EC7585">
            <w:t>T</w:t>
          </w:r>
        </w:p>
        <w:p w14:paraId="2241F6CA" w14:textId="77777777" w:rsidR="00D14A43" w:rsidRDefault="00D14A43" w:rsidP="00D14A43">
          <w:pPr>
            <w:pStyle w:val="Nadpis1"/>
          </w:pPr>
          <w:r>
            <w:t>E</w:t>
          </w:r>
        </w:p>
        <w:p w14:paraId="57A569AA" w14:textId="77777777" w:rsidR="00D14A43" w:rsidRPr="00EC7585" w:rsidRDefault="00D14A43" w:rsidP="00D14A43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7FD38721" w14:textId="77777777" w:rsidR="00D14A43" w:rsidRDefault="00D14A43" w:rsidP="00D14A43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70F3FE29" w14:textId="217B7050" w:rsidR="00D14A43" w:rsidRPr="00EC7585" w:rsidRDefault="00D14A43" w:rsidP="00D14A43">
          <w:pPr>
            <w:pStyle w:val="Nadpis1"/>
          </w:pPr>
          <w:proofErr w:type="spellStart"/>
          <w:r w:rsidRPr="008737F6">
            <w:t>info@</w:t>
          </w:r>
          <w:r w:rsidR="003F61F0" w:rsidRPr="008737F6">
            <w:t>antracit.eu</w:t>
          </w:r>
          <w:proofErr w:type="spellEnd"/>
          <w:r w:rsidR="003F61F0">
            <w:t xml:space="preserve"> </w:t>
          </w:r>
          <w:r>
            <w:br/>
          </w:r>
          <w:proofErr w:type="spellStart"/>
          <w:r w:rsidR="004036A8" w:rsidRPr="008737F6">
            <w:t>antracit.eu</w:t>
          </w:r>
          <w:proofErr w:type="spellEnd"/>
        </w:p>
      </w:tc>
    </w:tr>
  </w:tbl>
  <w:p w14:paraId="1D75E601" w14:textId="1EDC04BA" w:rsidR="00D14A43" w:rsidRDefault="00D14A43" w:rsidP="00D14A43">
    <w:pPr>
      <w:pStyle w:val="Nadpis1"/>
    </w:pPr>
  </w:p>
  <w:p w14:paraId="6691CF0A" w14:textId="79AE28FC" w:rsidR="00D14A43" w:rsidRDefault="005C0C35">
    <w:pPr>
      <w:pStyle w:val="Zpat"/>
    </w:pPr>
    <w:r>
      <w:rPr>
        <w:noProof/>
      </w:rPr>
      <w:drawing>
        <wp:anchor distT="0" distB="0" distL="114300" distR="114300" simplePos="0" relativeHeight="251672576" behindDoc="0" locked="0" layoutInCell="1" allowOverlap="1" wp14:anchorId="4F056810" wp14:editId="6F7B0A32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89807964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07964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C2FEE" w14:textId="77777777" w:rsidR="00E8465A" w:rsidRDefault="00E8465A" w:rsidP="00AC04D6">
      <w:r>
        <w:separator/>
      </w:r>
    </w:p>
  </w:footnote>
  <w:footnote w:type="continuationSeparator" w:id="0">
    <w:p w14:paraId="7FBAB93A" w14:textId="77777777" w:rsidR="00E8465A" w:rsidRDefault="00E8465A" w:rsidP="00AC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6618" w14:textId="73D42591" w:rsidR="008737F6" w:rsidRDefault="008737F6">
    <w:pPr>
      <w:pStyle w:val="Zhlav"/>
    </w:pPr>
    <w:r>
      <w:rPr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B22F8D" wp14:editId="3370811A">
              <wp:simplePos x="0" y="0"/>
              <wp:positionH relativeFrom="page">
                <wp:posOffset>6610350</wp:posOffset>
              </wp:positionH>
              <wp:positionV relativeFrom="page">
                <wp:posOffset>461010</wp:posOffset>
              </wp:positionV>
              <wp:extent cx="673200" cy="248400"/>
              <wp:effectExtent l="0" t="0" r="0" b="0"/>
              <wp:wrapNone/>
              <wp:docPr id="1567672181" name="Textové pole 1567672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DFBFE5B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22F8D" id="_x0000_t202" coordsize="21600,21600" o:spt="202" path="m,l,21600r21600,l21600,xe">
              <v:stroke joinstyle="miter"/>
              <v:path gradientshapeok="t" o:connecttype="rect"/>
            </v:shapetype>
            <v:shape id="Textové pole 1567672181" o:spid="_x0000_s1026" type="#_x0000_t202" style="position:absolute;margin-left:520.5pt;margin-top:36.3pt;width:53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" filled="f" stroked="f" strokeweight="0">
              <v:textbox>
                <w:txbxContent>
                  <w:p w14:paraId="1DFBFE5B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10168" w14:textId="7ED4A02C" w:rsidR="00927DC2" w:rsidRDefault="00AC04D6" w:rsidP="00AC04D6">
    <w:pPr>
      <w:pStyle w:val="Zhlav"/>
    </w:pPr>
    <w:r>
      <w:rPr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44607F" wp14:editId="53245227">
              <wp:simplePos x="0" y="0"/>
              <wp:positionH relativeFrom="page">
                <wp:posOffset>6609715</wp:posOffset>
              </wp:positionH>
              <wp:positionV relativeFrom="page">
                <wp:posOffset>462781</wp:posOffset>
              </wp:positionV>
              <wp:extent cx="673200" cy="248400"/>
              <wp:effectExtent l="0" t="0" r="0" b="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6553BB9B" w14:textId="768E329D" w:rsidR="00AC04D6" w:rsidRPr="005E01FC" w:rsidRDefault="00AC04D6" w:rsidP="00AC04D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44607F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style="position:absolute;margin-left:520.45pt;margin-top:36.45pt;width:53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" filled="f" stroked="f" strokeweight="0">
              <v:textbox>
                <w:txbxContent>
                  <w:p w14:paraId="6553BB9B" w14:textId="768E329D" w:rsidR="00AC04D6" w:rsidRPr="005E01FC" w:rsidRDefault="00AC04D6" w:rsidP="00AC04D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28BB" w14:textId="57EB29B6" w:rsidR="008737F6" w:rsidRDefault="008737F6" w:rsidP="008737F6">
    <w:pPr>
      <w:pStyle w:val="Zhlav"/>
    </w:pPr>
    <w:r>
      <w:rPr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6E66FF2" wp14:editId="51613A81">
              <wp:simplePos x="0" y="0"/>
              <wp:positionH relativeFrom="page">
                <wp:posOffset>6609715</wp:posOffset>
              </wp:positionH>
              <wp:positionV relativeFrom="page">
                <wp:posOffset>462781</wp:posOffset>
              </wp:positionV>
              <wp:extent cx="673200" cy="248400"/>
              <wp:effectExtent l="0" t="0" r="0" b="0"/>
              <wp:wrapNone/>
              <wp:docPr id="1098622750" name="Textové pole 10986227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0257072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E66FF2" id="_x0000_t202" coordsize="21600,21600" o:spt="202" path="m,l,21600r21600,l21600,xe">
              <v:stroke joinstyle="miter"/>
              <v:path gradientshapeok="t" o:connecttype="rect"/>
            </v:shapetype>
            <v:shape id="Textové pole 1098622750" o:spid="_x0000_s1028" type="#_x0000_t202" style="position:absolute;margin-left:520.45pt;margin-top:36.45pt;width:53pt;height:19.5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" filled="f" stroked="f" strokeweight="0">
              <v:textbox>
                <w:txbxContent>
                  <w:p w14:paraId="10257072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346B6491" wp14:editId="73AC2001">
          <wp:simplePos x="0" y="0"/>
          <wp:positionH relativeFrom="page">
            <wp:posOffset>525145</wp:posOffset>
          </wp:positionH>
          <wp:positionV relativeFrom="paragraph">
            <wp:posOffset>3810</wp:posOffset>
          </wp:positionV>
          <wp:extent cx="3060000" cy="367200"/>
          <wp:effectExtent l="0" t="0" r="1270" b="1270"/>
          <wp:wrapNone/>
          <wp:docPr id="1043537224" name="Obrázek 2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37224" name="Obrázek 2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0" cy="36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8E27F" w14:textId="77777777" w:rsidR="008737F6" w:rsidRDefault="008737F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C2"/>
    <w:rsid w:val="00053D6B"/>
    <w:rsid w:val="000C5E20"/>
    <w:rsid w:val="00110362"/>
    <w:rsid w:val="00122C42"/>
    <w:rsid w:val="00131759"/>
    <w:rsid w:val="0015537C"/>
    <w:rsid w:val="00171609"/>
    <w:rsid w:val="001B44F5"/>
    <w:rsid w:val="001B690A"/>
    <w:rsid w:val="0024413E"/>
    <w:rsid w:val="00251651"/>
    <w:rsid w:val="00294304"/>
    <w:rsid w:val="00301333"/>
    <w:rsid w:val="003859E7"/>
    <w:rsid w:val="003D777E"/>
    <w:rsid w:val="003F61F0"/>
    <w:rsid w:val="004036A8"/>
    <w:rsid w:val="0044125D"/>
    <w:rsid w:val="004413D2"/>
    <w:rsid w:val="00465926"/>
    <w:rsid w:val="004B3BB1"/>
    <w:rsid w:val="004F4213"/>
    <w:rsid w:val="005322A5"/>
    <w:rsid w:val="005C0C35"/>
    <w:rsid w:val="005C70D0"/>
    <w:rsid w:val="00643098"/>
    <w:rsid w:val="00672875"/>
    <w:rsid w:val="00791149"/>
    <w:rsid w:val="007D1ECF"/>
    <w:rsid w:val="00834F0F"/>
    <w:rsid w:val="008737F6"/>
    <w:rsid w:val="008B20DE"/>
    <w:rsid w:val="008E15CF"/>
    <w:rsid w:val="009256E5"/>
    <w:rsid w:val="00927DC2"/>
    <w:rsid w:val="009E7ECE"/>
    <w:rsid w:val="00A02996"/>
    <w:rsid w:val="00A43668"/>
    <w:rsid w:val="00AC04D6"/>
    <w:rsid w:val="00AF36DE"/>
    <w:rsid w:val="00B3358E"/>
    <w:rsid w:val="00B43F5F"/>
    <w:rsid w:val="00BD002A"/>
    <w:rsid w:val="00C25B74"/>
    <w:rsid w:val="00C338A9"/>
    <w:rsid w:val="00CA2C8C"/>
    <w:rsid w:val="00CC3C92"/>
    <w:rsid w:val="00D14A43"/>
    <w:rsid w:val="00D63A0D"/>
    <w:rsid w:val="00D67169"/>
    <w:rsid w:val="00D844B9"/>
    <w:rsid w:val="00D95D24"/>
    <w:rsid w:val="00DB5711"/>
    <w:rsid w:val="00DE5E16"/>
    <w:rsid w:val="00E809C9"/>
    <w:rsid w:val="00E8465A"/>
    <w:rsid w:val="00E8603C"/>
    <w:rsid w:val="00EA3793"/>
    <w:rsid w:val="00EC0B4F"/>
    <w:rsid w:val="00EC7585"/>
    <w:rsid w:val="00ED4CC7"/>
    <w:rsid w:val="00EE4F0D"/>
    <w:rsid w:val="00F75886"/>
    <w:rsid w:val="00F81ECD"/>
    <w:rsid w:val="00F8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0C1F"/>
  <w15:chartTrackingRefBased/>
  <w15:docId w15:val="{9F9911C3-7B22-A44A-87BE-717E380D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6"/>
    <w:pPr>
      <w:spacing w:line="240" w:lineRule="exact"/>
    </w:pPr>
    <w:rPr>
      <w:rFonts w:ascii="Arial" w:hAnsi="Arial" w:cs="Arial"/>
      <w:sz w:val="20"/>
      <w:szCs w:val="20"/>
    </w:rPr>
  </w:style>
  <w:style w:type="paragraph" w:styleId="Nadpis1">
    <w:name w:val="heading 1"/>
    <w:aliases w:val="Info"/>
    <w:basedOn w:val="Bezmezer"/>
    <w:next w:val="Normln"/>
    <w:link w:val="Nadpis1Char"/>
    <w:uiPriority w:val="9"/>
    <w:qFormat/>
    <w:rsid w:val="00EC7585"/>
    <w:pPr>
      <w:spacing w:line="220" w:lineRule="exact"/>
      <w:ind w:right="0"/>
      <w:outlineLvl w:val="0"/>
    </w:pPr>
    <w:rPr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2C8C"/>
    <w:pPr>
      <w:keepNext/>
      <w:keepLines/>
      <w:spacing w:before="40" w:line="240" w:lineRule="auto"/>
      <w:outlineLvl w:val="1"/>
    </w:pPr>
    <w:rPr>
      <w:rFonts w:eastAsiaTheme="majorEastAsia"/>
      <w:b/>
      <w:bCs/>
      <w:color w:val="000000" w:themeColor="text1"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2C8C"/>
    <w:pPr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DC2"/>
  </w:style>
  <w:style w:type="paragraph" w:styleId="Zpat">
    <w:name w:val="footer"/>
    <w:basedOn w:val="Normln"/>
    <w:link w:val="Zpat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DC2"/>
  </w:style>
  <w:style w:type="table" w:styleId="Mkatabulky">
    <w:name w:val="Table Grid"/>
    <w:basedOn w:val="Normlntabulka"/>
    <w:uiPriority w:val="39"/>
    <w:rsid w:val="00AC0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C04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C04D6"/>
    <w:rPr>
      <w:color w:val="605E5C"/>
      <w:shd w:val="clear" w:color="auto" w:fill="E1DFDD"/>
    </w:rPr>
  </w:style>
  <w:style w:type="paragraph" w:styleId="Bezmezer">
    <w:name w:val="No Spacing"/>
    <w:aliases w:val="Text"/>
    <w:uiPriority w:val="1"/>
    <w:qFormat/>
    <w:rsid w:val="008737F6"/>
    <w:pPr>
      <w:spacing w:line="240" w:lineRule="exact"/>
      <w:ind w:right="1134"/>
    </w:pPr>
    <w:rPr>
      <w:rFonts w:ascii="Arial" w:hAnsi="Arial" w:cs="Arial"/>
      <w:sz w:val="20"/>
      <w:szCs w:val="20"/>
    </w:rPr>
  </w:style>
  <w:style w:type="character" w:customStyle="1" w:styleId="Nadpis1Char">
    <w:name w:val="Nadpis 1 Char"/>
    <w:aliases w:val="Info Char"/>
    <w:basedOn w:val="Standardnpsmoodstavce"/>
    <w:link w:val="Nadpis1"/>
    <w:uiPriority w:val="9"/>
    <w:rsid w:val="00EC7585"/>
    <w:rPr>
      <w:rFonts w:ascii="Arial" w:hAnsi="Arial" w:cs="Arial"/>
      <w:sz w:val="16"/>
      <w:szCs w:val="16"/>
    </w:rPr>
  </w:style>
  <w:style w:type="paragraph" w:styleId="Nzev">
    <w:name w:val="Title"/>
    <w:basedOn w:val="Bezmezer"/>
    <w:next w:val="Normln"/>
    <w:link w:val="NzevChar"/>
    <w:uiPriority w:val="10"/>
    <w:qFormat/>
    <w:rsid w:val="00CA2C8C"/>
    <w:pPr>
      <w:spacing w:line="240" w:lineRule="auto"/>
    </w:pPr>
    <w:rPr>
      <w:b/>
      <w:bCs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CA2C8C"/>
    <w:rPr>
      <w:rFonts w:ascii="Arial" w:hAnsi="Arial" w:cs="Arial"/>
      <w:b/>
      <w:bCs/>
      <w:sz w:val="80"/>
      <w:szCs w:val="80"/>
    </w:rPr>
  </w:style>
  <w:style w:type="character" w:customStyle="1" w:styleId="Nadpis2Char">
    <w:name w:val="Nadpis 2 Char"/>
    <w:basedOn w:val="Standardnpsmoodstavce"/>
    <w:link w:val="Nadpis2"/>
    <w:uiPriority w:val="9"/>
    <w:rsid w:val="00CA2C8C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rsid w:val="00CA2C8C"/>
    <w:rPr>
      <w:rFonts w:ascii="Arial" w:hAnsi="Arial" w:cs="Arial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4F42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4213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4213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42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4213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ral3dcp.com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antracit.eu/" TargetMode="External"/><Relationship Id="rId12" Type="http://schemas.openxmlformats.org/officeDocument/2006/relationships/hyperlink" Target="http://www.purposia.e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ntracit.e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ichaela.dvorakova@antracit.e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ntracit.eu/projekty/meandry-vyskovice/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335C2F-AF5E-9640-841A-A2718559A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3</Pages>
  <Words>940</Words>
  <Characters>5549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Kuběna</dc:creator>
  <cp:keywords/>
  <dc:description/>
  <cp:lastModifiedBy>Michaela Dvořáková</cp:lastModifiedBy>
  <cp:revision>17</cp:revision>
  <dcterms:created xsi:type="dcterms:W3CDTF">2025-12-15T09:46:00Z</dcterms:created>
  <dcterms:modified xsi:type="dcterms:W3CDTF">2026-01-08T11:26:00Z</dcterms:modified>
</cp:coreProperties>
</file>